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834546" wp14:editId="1C4212EC">
            <wp:extent cx="5943098" cy="76485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6220" cy="765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C16" w:rsidRDefault="005E2C16" w:rsidP="009B0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5760" w:rsidRPr="00425760" w:rsidRDefault="00425760" w:rsidP="005E2C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направлена на обеспечение соответствия процедурам и содержанию внешней оценки качества образования;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учитывает федеральные требования к порядку проведения </w:t>
      </w:r>
      <w:r w:rsidR="00E1577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</w:t>
      </w:r>
      <w:proofErr w:type="spellStart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параметров, используемых в процессе федерального государственного контроля качества образования.</w:t>
      </w:r>
    </w:p>
    <w:p w:rsidR="00425760" w:rsidRPr="00425760" w:rsidRDefault="00425760" w:rsidP="004257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760" w:rsidRPr="00425760" w:rsidRDefault="00425760" w:rsidP="004257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5760">
        <w:rPr>
          <w:rFonts w:ascii="Times New Roman" w:eastAsia="Calibri" w:hAnsi="Times New Roman" w:cs="Times New Roman"/>
          <w:b/>
          <w:sz w:val="24"/>
          <w:szCs w:val="24"/>
        </w:rPr>
        <w:t>2. Порядок организации ВСОКО</w:t>
      </w: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Ключевыми направлениями ВСОКО по уровням общего образования являются:</w:t>
      </w:r>
    </w:p>
    <w:p w:rsidR="00425760" w:rsidRPr="00425760" w:rsidRDefault="00425760" w:rsidP="0042576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425760" w:rsidRPr="00425760" w:rsidRDefault="00425760" w:rsidP="0042576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условия реализации образовательных программ;</w:t>
      </w:r>
    </w:p>
    <w:p w:rsidR="00425760" w:rsidRPr="00425760" w:rsidRDefault="00425760" w:rsidP="0042576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 учащимися</w:t>
      </w:r>
      <w:proofErr w:type="gramEnd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образовательных программ.</w:t>
      </w:r>
    </w:p>
    <w:p w:rsidR="00425760" w:rsidRPr="00425760" w:rsidRDefault="00425760" w:rsidP="0042576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425760" w:rsidRPr="00425760" w:rsidRDefault="00E1577E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Оценочное мероприятия и процедуры в рамках ВСОКО проводятся в течение всего учебного года результаты обобщаются на этапе подготовки в Школе отчета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5760"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E15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и процедуры ВСОКО согласованы с планом </w:t>
      </w:r>
      <w:proofErr w:type="spellStart"/>
      <w:r w:rsidR="00E157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E15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E157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мероприятия ВСОКО</w:t>
      </w:r>
    </w:p>
    <w:p w:rsidR="00E1577E" w:rsidRDefault="00E1577E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-оценка соответствия реализуемых в Школе образовательных программ федеральным требованиям (начало учебного года)</w:t>
      </w:r>
    </w:p>
    <w:p w:rsidR="00E1577E" w:rsidRDefault="00E1577E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84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</w:t>
      </w:r>
      <w:r w:rsidR="00E2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B45">
        <w:rPr>
          <w:rFonts w:ascii="Times New Roman" w:eastAsia="Times New Roman" w:hAnsi="Times New Roman" w:cs="Times New Roman"/>
          <w:sz w:val="24"/>
          <w:szCs w:val="24"/>
          <w:lang w:eastAsia="ru-RU"/>
        </w:rPr>
        <w:t>(входная)оценка уровня освоения обучающимися образовательных программ (сентябрь)</w:t>
      </w:r>
    </w:p>
    <w:p w:rsidR="00D84B45" w:rsidRDefault="00D84B45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-контрольная оценка уровня освоения обучающимися образовательных программ, оценка личностного развития обучающихся и качества воспитательной работе в Школе (конец учебного года)</w:t>
      </w:r>
    </w:p>
    <w:p w:rsidR="00D84B45" w:rsidRDefault="00D84B45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-оценка удовлетворенности участников образовательных отношений качеством образования (конец учебного года)</w:t>
      </w:r>
    </w:p>
    <w:p w:rsidR="00D84B45" w:rsidRPr="00425760" w:rsidRDefault="00D84B45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систематизация и обработка оценочной информации, подготовка документов по итогам ВСОКО</w:t>
      </w:r>
    </w:p>
    <w:p w:rsidR="00425760" w:rsidRPr="00425760" w:rsidRDefault="00D84B45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текста отчета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</w:p>
    <w:p w:rsidR="00425760" w:rsidRPr="00425760" w:rsidRDefault="00794456" w:rsidP="0079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25760" w:rsidRPr="00425760">
        <w:rPr>
          <w:rFonts w:ascii="Times New Roman" w:eastAsia="Calibri" w:hAnsi="Times New Roman" w:cs="Times New Roman"/>
          <w:b/>
          <w:sz w:val="24"/>
          <w:szCs w:val="24"/>
        </w:rPr>
        <w:t>3. Оценка содержания образования и образовательной деятельности</w:t>
      </w:r>
    </w:p>
    <w:p w:rsidR="00425760" w:rsidRPr="00425760" w:rsidRDefault="00794456" w:rsidP="007944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25760"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Содержание образования в </w:t>
      </w:r>
      <w:r w:rsidR="00E2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E242FB"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425760"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 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Оценку содержания образования осуществляют заместители директора по воспитательной и учебно-воспитательной работе, педагогический совет</w:t>
      </w:r>
      <w:r w:rsidRPr="004257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параметров и измерителей, разработанных в </w:t>
      </w:r>
      <w:r w:rsidR="009D2CC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рамках содержания образования оценке подвергаются: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Для классов, обучающихся в соответствии с ФКГОС: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учебных планов для учащихся, осваивающих ООП по индивидуальному учебному плану;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ым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 предмету(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), курсу(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), дисциплине(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 (модулю(ям) (выполнение рабочих программ);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программ воспитательной направленности;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наличие плана-графика внеурочной деятельности в рамках ООП; 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lastRenderedPageBreak/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</w:t>
      </w:r>
      <w:r w:rsidR="006F5EC1">
        <w:rPr>
          <w:rFonts w:ascii="Times New Roman" w:eastAsia="Calibri" w:hAnsi="Times New Roman" w:cs="Times New Roman"/>
          <w:sz w:val="24"/>
          <w:szCs w:val="24"/>
        </w:rPr>
        <w:t xml:space="preserve"> программ работы с учащимися с низкой мотивацией к обучению.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="006F5EC1">
        <w:rPr>
          <w:rFonts w:ascii="Times New Roman" w:eastAsia="Calibri" w:hAnsi="Times New Roman" w:cs="Times New Roman"/>
          <w:sz w:val="24"/>
          <w:szCs w:val="24"/>
        </w:rPr>
        <w:t xml:space="preserve">наличие плана работы с </w:t>
      </w:r>
      <w:r w:rsidR="00E242FB">
        <w:rPr>
          <w:rFonts w:ascii="Times New Roman" w:eastAsia="Calibri" w:hAnsi="Times New Roman" w:cs="Times New Roman"/>
          <w:sz w:val="24"/>
          <w:szCs w:val="24"/>
        </w:rPr>
        <w:t>одарёнными</w:t>
      </w:r>
      <w:r w:rsidR="006F5EC1">
        <w:rPr>
          <w:rFonts w:ascii="Times New Roman" w:eastAsia="Calibri" w:hAnsi="Times New Roman" w:cs="Times New Roman"/>
          <w:sz w:val="24"/>
          <w:szCs w:val="24"/>
        </w:rPr>
        <w:t xml:space="preserve"> учащимися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Для классов, обучающихся в соответствии с ФГОС НОО, ООО, СОО: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соответствие структуры ООП требованиям соответствующего ФГОС (ФГОС НОО, ФГОС ООО, ФГОС СОО);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учет в ООП специфики и традиций </w:t>
      </w:r>
      <w:r w:rsidR="006F5EC1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425760">
        <w:rPr>
          <w:rFonts w:ascii="Times New Roman" w:eastAsia="Calibri" w:hAnsi="Times New Roman" w:cs="Times New Roman"/>
          <w:sz w:val="24"/>
          <w:szCs w:val="24"/>
        </w:rPr>
        <w:t>, социального запроса потребителей образовательных услуг;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соответствие объема часов за определенный период обучения согласно </w:t>
      </w:r>
      <w:r w:rsidR="00E242FB" w:rsidRPr="00425760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 соответствующего ФГОС (ФГОС НОО, ФГОС ООО, ФГОС СОО) и учебного плана </w:t>
      </w:r>
      <w:r w:rsidR="006F5EC1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 по уровням образования;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ым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 предмету(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), курсу(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), дисциплине(</w:t>
      </w:r>
      <w:proofErr w:type="spellStart"/>
      <w:r w:rsidRPr="00425760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Pr="00425760">
        <w:rPr>
          <w:rFonts w:ascii="Times New Roman" w:eastAsia="Calibri" w:hAnsi="Times New Roman" w:cs="Times New Roman"/>
          <w:sz w:val="24"/>
          <w:szCs w:val="24"/>
        </w:rPr>
        <w:t>) (модулю(ям) (выполнение рабочих программ);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программы формирования и развития УУД;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425760" w:rsidRPr="00425760" w:rsidRDefault="00E242FB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>•</w:t>
      </w:r>
      <w:r w:rsidR="00425760" w:rsidRPr="00425760">
        <w:rPr>
          <w:rFonts w:ascii="Times New Roman" w:eastAsia="Calibri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425760" w:rsidRPr="00425760" w:rsidRDefault="00425760" w:rsidP="00425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Оценка образовательной деятельности осуществляется по следующим показателям:</w:t>
      </w:r>
    </w:p>
    <w:p w:rsidR="00425760" w:rsidRPr="00425760" w:rsidRDefault="00425760" w:rsidP="004257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3.4</w:t>
      </w:r>
      <w:r w:rsidR="00E242FB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="00E242FB">
        <w:rPr>
          <w:rFonts w:ascii="Times New Roman" w:eastAsia="Calibri" w:hAnsi="Times New Roman" w:cs="Times New Roman"/>
          <w:sz w:val="24"/>
          <w:szCs w:val="24"/>
        </w:rPr>
        <w:t>1.</w:t>
      </w:r>
      <w:r w:rsidRPr="00425760">
        <w:rPr>
          <w:rFonts w:ascii="Times New Roman" w:eastAsia="Calibri" w:hAnsi="Times New Roman" w:cs="Times New Roman"/>
          <w:sz w:val="24"/>
          <w:szCs w:val="24"/>
        </w:rPr>
        <w:t>Общая</w:t>
      </w:r>
      <w:proofErr w:type="gramEnd"/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 численность учащихся, осваивающих основную образовательную программу, в том числе: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начального общего образования;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основного общего образования;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среднего общего образования;</w:t>
      </w:r>
    </w:p>
    <w:p w:rsidR="00425760" w:rsidRPr="00425760" w:rsidRDefault="00425760" w:rsidP="004257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3.4.2. Предоставляемые формы получения образования; количество учащихся получающих образование по каждой из форм: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очная;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индивидуальный учебный план;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обучение на дому.</w:t>
      </w:r>
    </w:p>
    <w:p w:rsidR="00425760" w:rsidRPr="00425760" w:rsidRDefault="00425760" w:rsidP="004257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3.4.3.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 применением дистанционных образовательных технологий;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 применением электронного обучения;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обучение на дому по индивидуальному плану.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   Оценка условий реализации </w:t>
      </w: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программы</w:t>
      </w: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</w:t>
      </w:r>
      <w:proofErr w:type="gramStart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</w:t>
      </w:r>
      <w:proofErr w:type="gramEnd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хозяйственной деятельности по параметрам и измерителям, разработанным в </w:t>
      </w:r>
      <w:r w:rsidR="0079445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Оценка условий реализации ООП (по уровням общего образования) включает анализ: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lastRenderedPageBreak/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кадрового обеспечения;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материально-технического оснащения;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качества информационно-образовательной среды;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учебно-методического обеспечения; 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библиотечно-информационных ресурсов;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 xml:space="preserve">4.3.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"дорожной карты". </w:t>
      </w: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Оценка результатов реализации ООП</w:t>
      </w:r>
    </w:p>
    <w:p w:rsidR="00425760" w:rsidRPr="00425760" w:rsidRDefault="00425760" w:rsidP="0042576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5.1. Оценка результатов реализации ООП, в части, соответствующих ФКГОС: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5.1.1.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5.1.2. Оценка предметных результатов по указанной группе учащихся проводится в следующих формах: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Times New Roman" w:eastAsia="Calibri" w:hAnsi="Times New Roman" w:cs="Times New Roman"/>
          <w:sz w:val="24"/>
          <w:szCs w:val="24"/>
        </w:rPr>
        <w:t>•  промежуточная аттестация;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итоговая аттестация учащихся (по предметам, не выходящим на ГИА (предметы по выбору);</w:t>
      </w:r>
    </w:p>
    <w:p w:rsidR="00425760" w:rsidRPr="00425760" w:rsidRDefault="00425760" w:rsidP="004257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760">
        <w:rPr>
          <w:rFonts w:ascii="Calibri" w:eastAsia="Calibri" w:hAnsi="Calibri" w:cs="Times New Roman"/>
        </w:rPr>
        <w:t xml:space="preserve">• </w:t>
      </w:r>
      <w:r w:rsidRPr="00425760">
        <w:rPr>
          <w:rFonts w:ascii="Times New Roman" w:eastAsia="Calibri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Оценка результатов реализации ООП, соответствующих ФГОС: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промежуточная аттестация;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накопительная оценка индивидуальных образовательных достижений учащихся (с использованием технологии портфолио);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итоговая аттестация обучающихся (по предметам, не выходящим на ГИА (предметы по выбору);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анализ результатов государственной итоговой аттестации 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Оценка достижения </w:t>
      </w:r>
      <w:proofErr w:type="spellStart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комплексная контрольная работа;</w:t>
      </w:r>
    </w:p>
    <w:p w:rsidR="00425760" w:rsidRPr="00425760" w:rsidRDefault="00425760" w:rsidP="004257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экспертное заключение по результатам выполнения учащимися группового проекта. </w:t>
      </w:r>
    </w:p>
    <w:p w:rsidR="009D2CC0" w:rsidRDefault="00425760" w:rsidP="0079445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</w:t>
      </w:r>
      <w:r w:rsidR="007944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личностных ре</w:t>
      </w:r>
      <w:r w:rsidR="009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зультатов освоения учащимися ООП в не персонифицированных мониторингов осуществляемых педагогом-психологом или классным руководителем, а </w:t>
      </w:r>
      <w:proofErr w:type="gramStart"/>
      <w:r w:rsidR="009D2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 посредством</w:t>
      </w:r>
      <w:proofErr w:type="gramEnd"/>
      <w:r w:rsidR="009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статистического учета индивидуальных достижений учащихся в мероприятиях программ воспитательной направленности в следующих формах.</w:t>
      </w:r>
    </w:p>
    <w:p w:rsidR="009D2CC0" w:rsidRDefault="009D2CC0" w:rsidP="0079445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-анкетирование</w:t>
      </w:r>
    </w:p>
    <w:p w:rsidR="00425760" w:rsidRDefault="009D2CC0" w:rsidP="0079445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</w:t>
      </w:r>
    </w:p>
    <w:p w:rsidR="009D2CC0" w:rsidRPr="00425760" w:rsidRDefault="009D2CC0" w:rsidP="0079445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</w:t>
      </w:r>
    </w:p>
    <w:p w:rsidR="009664E0" w:rsidRDefault="009664E0"/>
    <w:sectPr w:rsidR="009664E0" w:rsidSect="004257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A7"/>
    <w:rsid w:val="002D512D"/>
    <w:rsid w:val="00425760"/>
    <w:rsid w:val="005E2C16"/>
    <w:rsid w:val="006F5EC1"/>
    <w:rsid w:val="00794456"/>
    <w:rsid w:val="009664E0"/>
    <w:rsid w:val="009B0064"/>
    <w:rsid w:val="009D2CC0"/>
    <w:rsid w:val="00A035A7"/>
    <w:rsid w:val="00D57C26"/>
    <w:rsid w:val="00D84B45"/>
    <w:rsid w:val="00E1577E"/>
    <w:rsid w:val="00E2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7BC9"/>
  <w15:chartTrackingRefBased/>
  <w15:docId w15:val="{9725D2E7-466D-4474-80C8-2A215A77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7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Моноблок2</dc:creator>
  <cp:keywords/>
  <dc:description/>
  <cp:lastModifiedBy>Моноблок2</cp:lastModifiedBy>
  <cp:revision>6</cp:revision>
  <dcterms:created xsi:type="dcterms:W3CDTF">2019-03-01T05:40:00Z</dcterms:created>
  <dcterms:modified xsi:type="dcterms:W3CDTF">2019-03-01T15:25:00Z</dcterms:modified>
</cp:coreProperties>
</file>